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CD" w:rsidRDefault="002821CD" w:rsidP="002821C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50BC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протоколу</w:t>
      </w:r>
    </w:p>
    <w:p w:rsidR="002821CD" w:rsidRDefault="002821CD" w:rsidP="0028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заседания комиссии по</w:t>
      </w:r>
    </w:p>
    <w:p w:rsidR="002821CD" w:rsidRDefault="002821CD" w:rsidP="0028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противодействию коррупции</w:t>
      </w:r>
    </w:p>
    <w:p w:rsidR="002821CD" w:rsidRPr="007D54C0" w:rsidRDefault="002821CD" w:rsidP="00282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54C0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54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54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54C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1CD" w:rsidRDefault="002821CD" w:rsidP="00282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1CD" w:rsidRPr="00A02107" w:rsidRDefault="002821CD" w:rsidP="00282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107">
        <w:rPr>
          <w:rFonts w:ascii="Times New Roman" w:hAnsi="Times New Roman" w:cs="Times New Roman"/>
          <w:sz w:val="28"/>
          <w:szCs w:val="28"/>
        </w:rPr>
        <w:t>План работы</w:t>
      </w:r>
    </w:p>
    <w:p w:rsidR="002821CD" w:rsidRPr="00A02107" w:rsidRDefault="002821CD" w:rsidP="00282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107">
        <w:rPr>
          <w:rFonts w:ascii="Times New Roman" w:hAnsi="Times New Roman" w:cs="Times New Roman"/>
          <w:sz w:val="28"/>
          <w:szCs w:val="28"/>
        </w:rPr>
        <w:t>комиссии по противодействию коррупции ОАО «Бархим»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1CD" w:rsidRPr="00A02107" w:rsidRDefault="002821CD" w:rsidP="00282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10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210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1CD" w:rsidRPr="00A02107" w:rsidRDefault="002821CD" w:rsidP="00282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409"/>
      </w:tblGrid>
      <w:tr w:rsidR="002821CD" w:rsidRPr="00A02107" w:rsidTr="007F0042">
        <w:tc>
          <w:tcPr>
            <w:tcW w:w="675" w:type="dxa"/>
          </w:tcPr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0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07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127" w:type="dxa"/>
          </w:tcPr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0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0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09" w:type="dxa"/>
          </w:tcPr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0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0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821CD" w:rsidRPr="00405D0F" w:rsidRDefault="002821CD" w:rsidP="00565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комиссии по противодействию коррупции ОАО «Бархим» за 2022 год и утверждение плана работы на 2023 год</w:t>
            </w:r>
          </w:p>
        </w:tc>
        <w:tc>
          <w:tcPr>
            <w:tcW w:w="2127" w:type="dxa"/>
          </w:tcPr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821CD" w:rsidRPr="00A02107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проведенной аттестации руководителей и специалистов ОАО «Бархим» в 2022 году</w:t>
            </w:r>
          </w:p>
        </w:tc>
        <w:tc>
          <w:tcPr>
            <w:tcW w:w="2127" w:type="dxa"/>
          </w:tcPr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2023  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821CD" w:rsidRDefault="002821CD" w:rsidP="00565573">
            <w:pPr>
              <w:pStyle w:val="a4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информации о нарушениях законодательства по борьбе с коррупцией, совершённых работниками Общества, и принятие исчерпывающих мер реагирования по факту их совершения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Pr="00A02107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Pr="00846FF3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на заседаниях комиссии по противодействию коррупции</w:t>
            </w:r>
            <w:r w:rsidRPr="000B7E88">
              <w:rPr>
                <w:sz w:val="28"/>
                <w:szCs w:val="28"/>
              </w:rPr>
              <w:t>:</w:t>
            </w: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результатов а</w:t>
            </w:r>
            <w:r w:rsidRPr="002C0832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083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 законодательства при осуществлении закупок товаров (работ, услуг) за счёт собственных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выявления предпосылок, которые могут привести к совершению коррупционных правонарушений</w:t>
            </w:r>
            <w:r w:rsidRPr="002C08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Pr="00B440A3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отчета о состоянии дебиторской и кредиторской задолженности, в том числе просроченной, причин её возникновения</w:t>
            </w:r>
            <w:r w:rsidRPr="00B440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Pr="00EA2583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отчета о проведении претензионно-исковой работы, в том числе полноты принимаемых мер по взысканию просроченной дебиторской задолженности</w:t>
            </w:r>
            <w:r w:rsidRPr="00EA2583">
              <w:rPr>
                <w:sz w:val="28"/>
                <w:szCs w:val="28"/>
              </w:rPr>
              <w:t>;</w:t>
            </w: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18C">
              <w:rPr>
                <w:rFonts w:ascii="Times New Roman" w:hAnsi="Times New Roman" w:cs="Times New Roman"/>
                <w:sz w:val="28"/>
                <w:szCs w:val="28"/>
              </w:rPr>
              <w:t>- вопросов использования служебного автомобильного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о проводимых мероприятиях по исключению случаев его использования в личных целях, необоснованного списания и хищения ГСМ</w:t>
            </w:r>
            <w:r w:rsidRPr="009261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1CD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Pr="00FE5FEA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F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FE5FEA">
              <w:rPr>
                <w:rFonts w:ascii="Times New Roman" w:hAnsi="Times New Roman" w:cs="Times New Roman"/>
                <w:sz w:val="28"/>
                <w:szCs w:val="28"/>
              </w:rPr>
              <w:t>вопросов  организации</w:t>
            </w:r>
            <w:proofErr w:type="gramEnd"/>
            <w:r w:rsidRPr="00FE5FEA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осуществления  внешнеэкономической деятельности;</w:t>
            </w:r>
          </w:p>
          <w:p w:rsidR="002821CD" w:rsidRPr="0092618C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Pr="00974F22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74F2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фактов оказания материальной помощи работникам Общества, обоснованности </w:t>
            </w:r>
            <w:r w:rsidRPr="00974F22">
              <w:rPr>
                <w:sz w:val="28"/>
                <w:szCs w:val="28"/>
              </w:rPr>
              <w:t xml:space="preserve">выплат стимулирующего </w:t>
            </w:r>
            <w:proofErr w:type="gramStart"/>
            <w:r w:rsidRPr="00974F22">
              <w:rPr>
                <w:sz w:val="28"/>
                <w:szCs w:val="28"/>
              </w:rPr>
              <w:t>характера,  вознаграждений</w:t>
            </w:r>
            <w:proofErr w:type="gramEnd"/>
            <w:r w:rsidRPr="00974F22">
              <w:rPr>
                <w:sz w:val="28"/>
                <w:szCs w:val="28"/>
              </w:rPr>
              <w:t>;</w:t>
            </w: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Pr="00EA2583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вопросов списания ТМЦ</w:t>
            </w:r>
            <w:r w:rsidRPr="00EA2583">
              <w:rPr>
                <w:sz w:val="28"/>
                <w:szCs w:val="28"/>
              </w:rPr>
              <w:t>;</w:t>
            </w: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Pr="00EA2583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порядка реализации товаров (работ, услуг) за наличный расчет</w:t>
            </w:r>
            <w:r w:rsidRPr="00EA2583">
              <w:rPr>
                <w:sz w:val="28"/>
                <w:szCs w:val="28"/>
              </w:rPr>
              <w:t>;</w:t>
            </w: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rPr>
                <w:sz w:val="28"/>
                <w:szCs w:val="28"/>
              </w:rPr>
            </w:pPr>
            <w:r w:rsidRPr="000B7E88">
              <w:rPr>
                <w:rFonts w:ascii="Times New Roman" w:hAnsi="Times New Roman" w:cs="Times New Roman"/>
                <w:sz w:val="28"/>
                <w:szCs w:val="28"/>
              </w:rPr>
              <w:t xml:space="preserve">- обращений граждан, юридических лиц и индивидуальных предпринимателей, в которых сообщается о фактах и иных нарушениях антикоррупционного законодательства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0B7E88">
              <w:rPr>
                <w:sz w:val="28"/>
                <w:szCs w:val="28"/>
              </w:rPr>
              <w:t>;</w:t>
            </w: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821CD" w:rsidRPr="000B7E88" w:rsidRDefault="002821CD" w:rsidP="002821C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B7E88">
              <w:rPr>
                <w:sz w:val="28"/>
                <w:szCs w:val="28"/>
              </w:rPr>
              <w:t xml:space="preserve">результатов проверок </w:t>
            </w:r>
            <w:r w:rsidRPr="000B7E88">
              <w:rPr>
                <w:sz w:val="30"/>
                <w:szCs w:val="30"/>
              </w:rPr>
              <w:t xml:space="preserve">финансовой и </w:t>
            </w:r>
            <w:r w:rsidRPr="000B7E88">
              <w:rPr>
                <w:sz w:val="28"/>
                <w:szCs w:val="28"/>
              </w:rPr>
              <w:t xml:space="preserve">хозяйственной деятельности, проведенных контролирующими (надзорными) органами, содержащих сведения о совершении </w:t>
            </w:r>
            <w:r>
              <w:rPr>
                <w:sz w:val="28"/>
                <w:szCs w:val="28"/>
              </w:rPr>
              <w:t>работниками</w:t>
            </w:r>
            <w:r w:rsidRPr="000B7E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Общества </w:t>
            </w:r>
            <w:r w:rsidRPr="000B7E88">
              <w:rPr>
                <w:sz w:val="28"/>
                <w:szCs w:val="28"/>
              </w:rPr>
              <w:t>коррупционных правонарушений и нарушений, создающих условия для коррупции;</w:t>
            </w:r>
          </w:p>
          <w:p w:rsidR="002821CD" w:rsidRDefault="002821CD" w:rsidP="0028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Pr="000B7E88" w:rsidRDefault="002821CD" w:rsidP="0028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Pr="000B7E88" w:rsidRDefault="002821CD" w:rsidP="0028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E88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информации, поступающей от контролирующих органов, других государственных органов и организаций о нарушениях антикоррупционного законодательства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0B7E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1CD" w:rsidRPr="000B7E88" w:rsidRDefault="002821CD" w:rsidP="00282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Pr="002C0832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фактов причинения работниками материального (имущественного) ущерба, в том числе в связи с уплатой предприятием штрафов, для установления отсутствия злоупотреблений при принятии соответствующих решений</w:t>
            </w:r>
            <w:r w:rsidRPr="002C08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21CD" w:rsidRDefault="002821CD" w:rsidP="002821CD">
            <w:pPr>
              <w:spacing w:after="0" w:line="240" w:lineRule="auto"/>
              <w:rPr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rPr>
                <w:sz w:val="28"/>
                <w:szCs w:val="28"/>
              </w:rPr>
            </w:pPr>
          </w:p>
          <w:p w:rsidR="002821CD" w:rsidRPr="0022363B" w:rsidRDefault="002821CD" w:rsidP="00282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6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46FF3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работы по противодействию коррупции в   Обществе за 2023 год</w:t>
            </w:r>
          </w:p>
        </w:tc>
        <w:tc>
          <w:tcPr>
            <w:tcW w:w="2127" w:type="dxa"/>
          </w:tcPr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квартала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квартала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квартала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полугодия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квартала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полугодия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полугодия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полугодия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ущерба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Pr="0022363B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D5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2024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бюро материально-технического снабжения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3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маркетинга и реализации продукции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 по кадровой и юридической работе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участок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маркетинга и реализации продукции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планово-экономический отдел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по организационной и идеологической работе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по кадровой и юридической работе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3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3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2821CD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3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Pr="0022363B" w:rsidRDefault="002821CD" w:rsidP="00282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1CD" w:rsidRPr="00A02107" w:rsidTr="007F0042">
        <w:tc>
          <w:tcPr>
            <w:tcW w:w="675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</w:tcPr>
          <w:p w:rsidR="002821CD" w:rsidRDefault="002821CD" w:rsidP="002821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государственными органами, общественными объединениями, иными организациями по вопросам противодействия коррупции в целях выработки у работников ОАО «Бархим» антикоррупционного поведения и нетерпимости к коррупционным проявлениям</w:t>
            </w:r>
          </w:p>
        </w:tc>
        <w:tc>
          <w:tcPr>
            <w:tcW w:w="2127" w:type="dxa"/>
          </w:tcPr>
          <w:p w:rsidR="002821CD" w:rsidRPr="00A02107" w:rsidRDefault="002821CD" w:rsidP="005655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2821CD" w:rsidRDefault="002821CD" w:rsidP="002821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вопросов предотвращения и урегулирования </w:t>
            </w:r>
            <w:r>
              <w:rPr>
                <w:sz w:val="28"/>
                <w:szCs w:val="28"/>
              </w:rPr>
              <w:lastRenderedPageBreak/>
              <w:t>конфликта интересов, соблюдения правил корпоративной этики при исполнении работниками своих трудовых обязанностей</w:t>
            </w:r>
          </w:p>
        </w:tc>
        <w:tc>
          <w:tcPr>
            <w:tcW w:w="2127" w:type="dxa"/>
          </w:tcPr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структурных подразделений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821CD" w:rsidRDefault="002821CD" w:rsidP="002821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работников, уполномоченных на выполнение организационно-распорядительных и административно-хозяйственных функций, в обучающих семинарах, лекциях, онлайн-конференциях, по вопросам противодействия коррупции</w:t>
            </w:r>
          </w:p>
        </w:tc>
        <w:tc>
          <w:tcPr>
            <w:tcW w:w="2127" w:type="dxa"/>
          </w:tcPr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821CD" w:rsidRDefault="002821CD" w:rsidP="0056557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для размещения на информационных стендах и на сайте Общества информации по профилактике коррупционных правонарушений, деятельности комиссии по противодействию коррупции, выдержек из антикоррупционного законодательства</w:t>
            </w:r>
          </w:p>
        </w:tc>
        <w:tc>
          <w:tcPr>
            <w:tcW w:w="2127" w:type="dxa"/>
          </w:tcPr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секретарь  комиссии</w:t>
            </w:r>
            <w:proofErr w:type="gramEnd"/>
          </w:p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по организационной и идеологической работе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2821CD" w:rsidRDefault="002821CD" w:rsidP="002821C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возникновения коррупционных рисков и внесение изменений в карту коррупционных рисков</w:t>
            </w:r>
          </w:p>
        </w:tc>
        <w:tc>
          <w:tcPr>
            <w:tcW w:w="2127" w:type="dxa"/>
          </w:tcPr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821CD" w:rsidRPr="00A02107" w:rsidRDefault="002821CD" w:rsidP="002821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сообщений в СМИ (в том числе в глобальной компьютерной сети Интернет) о фактах коррупции, о реализации антикоррупционных мероприятий с целью обобщения и внедрения опыта противодействия коррупции в Обществе</w:t>
            </w:r>
          </w:p>
        </w:tc>
        <w:tc>
          <w:tcPr>
            <w:tcW w:w="2127" w:type="dxa"/>
          </w:tcPr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2821CD" w:rsidRPr="00380398" w:rsidRDefault="002821CD" w:rsidP="002821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и профилактической работы среди работников ОАО «Бархим» о недопустимости коррупционных проявлений и использования служебного положения и связанных с ним возможностей для получения личной выгоды</w:t>
            </w:r>
          </w:p>
        </w:tc>
        <w:tc>
          <w:tcPr>
            <w:tcW w:w="2127" w:type="dxa"/>
          </w:tcPr>
          <w:p w:rsidR="002821CD" w:rsidRPr="00B727F5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2821CD" w:rsidRPr="00A02107" w:rsidTr="007F0042">
        <w:tc>
          <w:tcPr>
            <w:tcW w:w="675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2821CD" w:rsidRPr="00A02107" w:rsidRDefault="002821CD" w:rsidP="002821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комиссии по противодействию коррупции на 2024 год</w:t>
            </w:r>
          </w:p>
        </w:tc>
        <w:tc>
          <w:tcPr>
            <w:tcW w:w="2127" w:type="dxa"/>
          </w:tcPr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</w:t>
            </w:r>
          </w:p>
        </w:tc>
        <w:tc>
          <w:tcPr>
            <w:tcW w:w="2409" w:type="dxa"/>
          </w:tcPr>
          <w:p w:rsidR="002821CD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2821CD" w:rsidRPr="00A02107" w:rsidRDefault="002821CD" w:rsidP="002821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2821CD" w:rsidRPr="00A02107" w:rsidRDefault="002821CD" w:rsidP="0028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21CD" w:rsidRDefault="002821CD" w:rsidP="002821CD">
      <w:pPr>
        <w:spacing w:line="240" w:lineRule="auto"/>
      </w:pPr>
    </w:p>
    <w:p w:rsidR="006B13A1" w:rsidRDefault="006B13A1" w:rsidP="002821CD">
      <w:pPr>
        <w:spacing w:line="240" w:lineRule="auto"/>
      </w:pPr>
    </w:p>
    <w:sectPr w:rsidR="006B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CD"/>
    <w:rsid w:val="002821CD"/>
    <w:rsid w:val="00565573"/>
    <w:rsid w:val="006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2ED67-1EC3-412E-8208-8909616C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C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C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685</Words>
  <Characters>5171</Characters>
  <Application>Microsoft Office Word</Application>
  <DocSecurity>0</DocSecurity>
  <Lines>89</Lines>
  <Paragraphs>26</Paragraphs>
  <ScaleCrop>false</ScaleCrop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Мистюкевич</dc:creator>
  <cp:keywords/>
  <dc:description/>
  <cp:lastModifiedBy>Андрей Мистюкевич</cp:lastModifiedBy>
  <cp:revision>2</cp:revision>
  <dcterms:created xsi:type="dcterms:W3CDTF">2023-02-09T09:50:00Z</dcterms:created>
  <dcterms:modified xsi:type="dcterms:W3CDTF">2023-02-09T09:58:00Z</dcterms:modified>
</cp:coreProperties>
</file>